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D1" w:rsidRDefault="00E413D1" w:rsidP="00E4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 – Ременные и цепные передачи</w:t>
      </w:r>
    </w:p>
    <w:p w:rsidR="00E413D1" w:rsidRDefault="00E413D1" w:rsidP="00E41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3D1" w:rsidRPr="00E413D1" w:rsidRDefault="00E413D1" w:rsidP="00E413D1">
      <w:pPr>
        <w:jc w:val="both"/>
        <w:rPr>
          <w:rFonts w:ascii="Times New Roman" w:hAnsi="Times New Roman" w:cs="Times New Roman"/>
          <w:sz w:val="28"/>
          <w:szCs w:val="28"/>
        </w:rPr>
      </w:pPr>
      <w:r w:rsidRPr="00E413D1">
        <w:rPr>
          <w:rFonts w:ascii="Times New Roman" w:hAnsi="Times New Roman" w:cs="Times New Roman"/>
          <w:sz w:val="28"/>
          <w:szCs w:val="28"/>
        </w:rPr>
        <w:t>Определить диаметр ведущего шкива </w:t>
      </w:r>
      <w:r w:rsidRPr="00E413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13D1">
        <w:rPr>
          <w:rFonts w:ascii="Times New Roman" w:hAnsi="Times New Roman" w:cs="Times New Roman"/>
          <w:sz w:val="28"/>
          <w:szCs w:val="28"/>
        </w:rPr>
        <w:t>, открытой ременной передачи без натяжного ролика: межосевое расстояние </w:t>
      </w:r>
      <w:r w:rsidRPr="00E413D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E413D1">
        <w:rPr>
          <w:rFonts w:ascii="Times New Roman" w:hAnsi="Times New Roman" w:cs="Times New Roman"/>
          <w:sz w:val="28"/>
          <w:szCs w:val="28"/>
        </w:rPr>
        <w:t>=770 мм, угол обхвата </w:t>
      </w:r>
      <w:r w:rsidRPr="00E413D1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E413D1">
        <w:rPr>
          <w:rFonts w:ascii="Times New Roman" w:hAnsi="Times New Roman" w:cs="Times New Roman"/>
          <w:sz w:val="28"/>
          <w:szCs w:val="28"/>
        </w:rPr>
        <w:t>=144</w:t>
      </w:r>
      <w:r w:rsidRPr="00E413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413D1">
        <w:rPr>
          <w:rFonts w:ascii="Times New Roman" w:hAnsi="Times New Roman" w:cs="Times New Roman"/>
          <w:sz w:val="28"/>
          <w:szCs w:val="28"/>
        </w:rPr>
        <w:t>, передаточное число </w:t>
      </w:r>
      <w:r w:rsidRPr="00E413D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413D1">
        <w:rPr>
          <w:rFonts w:ascii="Times New Roman" w:hAnsi="Times New Roman" w:cs="Times New Roman"/>
          <w:sz w:val="28"/>
          <w:szCs w:val="28"/>
        </w:rPr>
        <w:t xml:space="preserve">=3,7. Полученное значение округлить до стандартного. </w:t>
      </w:r>
    </w:p>
    <w:p w:rsidR="00A526E8" w:rsidRPr="00E413D1" w:rsidRDefault="00A526E8" w:rsidP="00E413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6E8" w:rsidRPr="00E4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D1"/>
    <w:rsid w:val="00035362"/>
    <w:rsid w:val="00624C79"/>
    <w:rsid w:val="00665882"/>
    <w:rsid w:val="007135B9"/>
    <w:rsid w:val="0080172D"/>
    <w:rsid w:val="00946BF5"/>
    <w:rsid w:val="00A526E8"/>
    <w:rsid w:val="00E104ED"/>
    <w:rsid w:val="00E413D1"/>
    <w:rsid w:val="00F7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1612B2-A623-4514-BC35-B3DCA6BB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 Бигалиев</dc:creator>
  <cp:keywords/>
  <dc:description/>
  <cp:lastModifiedBy>Данияр Бигалиев</cp:lastModifiedBy>
  <cp:revision>3</cp:revision>
  <dcterms:created xsi:type="dcterms:W3CDTF">2021-10-26T08:39:00Z</dcterms:created>
  <dcterms:modified xsi:type="dcterms:W3CDTF">2022-02-12T15:12:00Z</dcterms:modified>
</cp:coreProperties>
</file>