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E8" w:rsidRPr="00C80D98" w:rsidRDefault="00894DFC" w:rsidP="00E36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СРС</w:t>
      </w:r>
      <w:bookmarkStart w:id="0" w:name="_GoBack"/>
      <w:bookmarkEnd w:id="0"/>
      <w:r w:rsidR="00E36C05" w:rsidRPr="00C80D98">
        <w:rPr>
          <w:rFonts w:ascii="Times New Roman" w:hAnsi="Times New Roman" w:cs="Times New Roman"/>
          <w:b/>
          <w:bCs/>
          <w:sz w:val="28"/>
          <w:szCs w:val="28"/>
        </w:rPr>
        <w:t xml:space="preserve"> 2 - Расчет зубчатых колес редуктора</w:t>
      </w:r>
    </w:p>
    <w:p w:rsidR="00287357" w:rsidRPr="00C80D98" w:rsidRDefault="00287357" w:rsidP="00E36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357" w:rsidRPr="00C80D98" w:rsidRDefault="00287357" w:rsidP="002873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для шестерни сталь 45,</w:t>
      </w:r>
      <w:r w:rsidR="00180DFE"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термическая обработка –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улучшение, твердость </w:t>
      </w:r>
      <w:r w:rsidRPr="00C8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НВ </w:t>
      </w:r>
      <w:r w:rsidR="00180DFE" w:rsidRPr="00C80D98">
        <w:rPr>
          <w:rFonts w:ascii="Times New Roman" w:hAnsi="Times New Roman" w:cs="Times New Roman"/>
          <w:color w:val="000000"/>
          <w:sz w:val="28"/>
          <w:szCs w:val="28"/>
        </w:rPr>
        <w:t>230; для колеса –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80DFE"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таль 45, термическая обработка – 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>улучшение, н</w:t>
      </w:r>
      <w:r w:rsidR="00FC339B"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о твердость на 30 единиц ниже – 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>НВ 200.</w:t>
      </w:r>
    </w:p>
    <w:p w:rsidR="00180DFE" w:rsidRPr="00C80D98" w:rsidRDefault="00180DFE" w:rsidP="00493C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357" w:rsidRPr="00C80D98" w:rsidRDefault="00287357" w:rsidP="00493C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b/>
          <w:color w:val="000000"/>
          <w:sz w:val="28"/>
          <w:szCs w:val="28"/>
        </w:rPr>
        <w:t>Допускаемые контактные напряжения</w:t>
      </w:r>
    </w:p>
    <w:p w:rsidR="00287357" w:rsidRPr="00C80D98" w:rsidRDefault="001F5637" w:rsidP="002873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position w:val="-34"/>
          <w:sz w:val="28"/>
          <w:szCs w:val="28"/>
        </w:rPr>
        <w:object w:dxaOrig="2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39pt" o:ole="">
            <v:imagedata r:id="rId4" o:title=""/>
          </v:shape>
          <o:OLEObject Type="Embed" ProgID="Equation.3" ShapeID="_x0000_i1025" DrawAspect="Content" ObjectID="_1706205512" r:id="rId5"/>
        </w:object>
      </w:r>
    </w:p>
    <w:p w:rsidR="001F5637" w:rsidRPr="00C80D98" w:rsidRDefault="00287357" w:rsidP="002873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sz w:val="28"/>
          <w:szCs w:val="28"/>
        </w:rPr>
        <w:object w:dxaOrig="660" w:dyaOrig="380">
          <v:shape id="_x0000_i1026" type="#_x0000_t75" style="width:33pt;height:19.2pt" o:ole="">
            <v:imagedata r:id="rId6" o:title=""/>
          </v:shape>
          <o:OLEObject Type="Embed" ProgID="Equation.3" ShapeID="_x0000_i1026" DrawAspect="Content" ObjectID="_1706205513" r:id="rId7"/>
        </w:objec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– предел контактной выносливости при базовом числе циклов</w:t>
      </w:r>
      <w:r w:rsidR="001F5637" w:rsidRPr="00C80D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5637" w:rsidRPr="00C80D98" w:rsidRDefault="001F5637" w:rsidP="002873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position w:val="-12"/>
          <w:sz w:val="28"/>
          <w:szCs w:val="28"/>
        </w:rPr>
        <w:object w:dxaOrig="859" w:dyaOrig="380">
          <v:shape id="_x0000_i1027" type="#_x0000_t75" style="width:42.6pt;height:19.2pt" o:ole="">
            <v:imagedata r:id="rId8" o:title=""/>
          </v:shape>
          <o:OLEObject Type="Embed" ProgID="Equation.3" ShapeID="_x0000_i1027" DrawAspect="Content" ObjectID="_1706205514" r:id="rId9"/>
        </w:object>
      </w:r>
      <w:r w:rsidRPr="00C80D98">
        <w:rPr>
          <w:rFonts w:ascii="Times New Roman" w:hAnsi="Times New Roman" w:cs="Times New Roman"/>
          <w:sz w:val="28"/>
          <w:szCs w:val="28"/>
        </w:rPr>
        <w:t xml:space="preserve"> 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DFE"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долговечности 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>при длительной эксплуатаци</w:t>
      </w:r>
      <w:r w:rsidR="00180DFE" w:rsidRPr="00C80D98">
        <w:rPr>
          <w:rFonts w:ascii="Times New Roman" w:hAnsi="Times New Roman" w:cs="Times New Roman"/>
          <w:color w:val="000000"/>
          <w:sz w:val="28"/>
          <w:szCs w:val="28"/>
        </w:rPr>
        <w:t>и редуктора;</w:t>
      </w:r>
    </w:p>
    <w:p w:rsidR="001F5637" w:rsidRPr="00C80D98" w:rsidRDefault="001F5637" w:rsidP="002873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028" type="#_x0000_t75" style="width:52.8pt;height:19.2pt" o:ole="">
            <v:imagedata r:id="rId10" o:title=""/>
          </v:shape>
          <o:OLEObject Type="Embed" ProgID="Equation.3" ShapeID="_x0000_i1028" DrawAspect="Content" ObjectID="_1706205515" r:id="rId11"/>
        </w:objec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безопасности.</w:t>
      </w:r>
    </w:p>
    <w:p w:rsidR="003E0A41" w:rsidRPr="00C80D98" w:rsidRDefault="003E0A41" w:rsidP="002873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41" w:rsidRPr="00C80D98" w:rsidRDefault="003E0A41" w:rsidP="00493C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Межосевое расстояние </w:t>
      </w:r>
    </w:p>
    <w:p w:rsidR="003E0A41" w:rsidRPr="00C80D98" w:rsidRDefault="003E0A41" w:rsidP="00493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position w:val="-38"/>
          <w:sz w:val="28"/>
          <w:szCs w:val="28"/>
        </w:rPr>
        <w:object w:dxaOrig="3760" w:dyaOrig="880">
          <v:shape id="_x0000_i1029" type="#_x0000_t75" style="width:187.8pt;height:43.8pt" o:ole="">
            <v:imagedata r:id="rId12" o:title=""/>
          </v:shape>
          <o:OLEObject Type="Embed" ProgID="Equation.3" ShapeID="_x0000_i1029" DrawAspect="Content" ObjectID="_1706205516" r:id="rId13"/>
        </w:object>
      </w:r>
    </w:p>
    <w:p w:rsidR="003E0A41" w:rsidRPr="00C80D98" w:rsidRDefault="003E0A41" w:rsidP="003E0A4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41" w:rsidRPr="00C80D98" w:rsidRDefault="003E0A41" w:rsidP="00493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Ближайшее значение межосевого расстояния </w:t>
      </w:r>
      <w:r w:rsidR="00C80D98"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принимаем 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>по ГОСТ 2185-66</w:t>
      </w:r>
    </w:p>
    <w:p w:rsidR="001F5637" w:rsidRPr="00C80D98" w:rsidRDefault="001F5637" w:rsidP="002873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41" w:rsidRPr="00C80D98" w:rsidRDefault="003E0A41" w:rsidP="00493C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Нормальный модуль зацепления </w:t>
      </w:r>
    </w:p>
    <w:p w:rsidR="00C80D98" w:rsidRDefault="003E0A41" w:rsidP="00493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C80D9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C8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= (0,01 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sym w:font="Symbol" w:char="F0B8"/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0,02) </w:t>
      </w:r>
      <w:proofErr w:type="spellStart"/>
      <w:r w:rsidRPr="00C8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C80D9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w</w:t>
      </w:r>
      <w:proofErr w:type="spellEnd"/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80D98" w:rsidRPr="00C80D98" w:rsidRDefault="00C80D98" w:rsidP="00493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41" w:rsidRPr="00C80D98" w:rsidRDefault="00C80D98" w:rsidP="00493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нормального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модуля </w:t>
      </w:r>
      <w:r w:rsidR="003E0A41" w:rsidRPr="00C80D98">
        <w:rPr>
          <w:rFonts w:ascii="Times New Roman" w:hAnsi="Times New Roman" w:cs="Times New Roman"/>
          <w:color w:val="000000"/>
          <w:sz w:val="28"/>
          <w:szCs w:val="28"/>
        </w:rPr>
        <w:t>принимаем по ГОСТ 9563 — 60*.</w:t>
      </w:r>
    </w:p>
    <w:p w:rsidR="003E0A41" w:rsidRPr="00C80D98" w:rsidRDefault="003E0A41" w:rsidP="003E0A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41" w:rsidRPr="00C80D98" w:rsidRDefault="003E0A41" w:rsidP="00493C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b/>
          <w:color w:val="000000"/>
          <w:sz w:val="28"/>
          <w:szCs w:val="28"/>
        </w:rPr>
        <w:t>Чис</w:t>
      </w:r>
      <w:r w:rsidR="00C80D98" w:rsidRPr="00C80D98">
        <w:rPr>
          <w:rFonts w:ascii="Times New Roman" w:hAnsi="Times New Roman" w:cs="Times New Roman"/>
          <w:b/>
          <w:color w:val="000000"/>
          <w:sz w:val="28"/>
          <w:szCs w:val="28"/>
        </w:rPr>
        <w:t>ло</w:t>
      </w:r>
      <w:r w:rsidRPr="00C80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зубьев шестерни и колеса</w:t>
      </w:r>
    </w:p>
    <w:p w:rsidR="003E0A41" w:rsidRPr="00C80D98" w:rsidRDefault="00C80D98" w:rsidP="00493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E0A41" w:rsidRPr="00C80D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угол наклона зубьев </w:t>
      </w:r>
      <w:r w:rsidR="003E0A41" w:rsidRPr="00C80D98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62"/>
      </w:r>
      <w:r w:rsidR="003E0A41" w:rsidRPr="00C80D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3E0A41" w:rsidRPr="00C80D98">
        <w:rPr>
          <w:rFonts w:ascii="Times New Roman" w:hAnsi="Times New Roman" w:cs="Times New Roman"/>
          <w:color w:val="000000"/>
          <w:sz w:val="28"/>
          <w:szCs w:val="28"/>
        </w:rPr>
        <w:t>10°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E0A41" w:rsidRPr="00C80D98" w:rsidRDefault="003E0A41" w:rsidP="00493C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0D98">
        <w:rPr>
          <w:rFonts w:ascii="Times New Roman" w:hAnsi="Times New Roman" w:cs="Times New Roman"/>
          <w:position w:val="-36"/>
          <w:sz w:val="28"/>
          <w:szCs w:val="28"/>
        </w:rPr>
        <w:object w:dxaOrig="1960" w:dyaOrig="800">
          <v:shape id="_x0000_i1030" type="#_x0000_t75" style="width:97.8pt;height:40.2pt" o:ole="">
            <v:imagedata r:id="rId14" o:title=""/>
          </v:shape>
          <o:OLEObject Type="Embed" ProgID="Equation.3" ShapeID="_x0000_i1030" DrawAspect="Content" ObjectID="_1706205517" r:id="rId15"/>
        </w:object>
      </w:r>
    </w:p>
    <w:p w:rsidR="00F44EA8" w:rsidRPr="00C80D98" w:rsidRDefault="00F44EA8" w:rsidP="003E0A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A8" w:rsidRPr="00C80D98" w:rsidRDefault="00F44EA8" w:rsidP="00493C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0D98">
        <w:rPr>
          <w:rFonts w:ascii="Times New Roman" w:hAnsi="Times New Roman" w:cs="Times New Roman"/>
          <w:position w:val="-16"/>
          <w:sz w:val="28"/>
          <w:szCs w:val="28"/>
        </w:rPr>
        <w:object w:dxaOrig="1300" w:dyaOrig="420">
          <v:shape id="_x0000_i1031" type="#_x0000_t75" style="width:64.8pt;height:21pt" o:ole="">
            <v:imagedata r:id="rId16" o:title=""/>
          </v:shape>
          <o:OLEObject Type="Embed" ProgID="Equation.3" ShapeID="_x0000_i1031" DrawAspect="Content" ObjectID="_1706205518" r:id="rId17"/>
        </w:object>
      </w:r>
    </w:p>
    <w:p w:rsidR="00F44EA8" w:rsidRPr="00C80D98" w:rsidRDefault="00F44EA8" w:rsidP="003E0A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A8" w:rsidRPr="00C80D98" w:rsidRDefault="00F44EA8" w:rsidP="00493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sz w:val="28"/>
          <w:szCs w:val="28"/>
        </w:rPr>
        <w:t>Уточненное значение угла наклона зубьев</w:t>
      </w:r>
    </w:p>
    <w:p w:rsidR="00F44EA8" w:rsidRPr="00C80D98" w:rsidRDefault="00F44EA8" w:rsidP="00C80D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0D98">
        <w:rPr>
          <w:rFonts w:ascii="Times New Roman" w:hAnsi="Times New Roman" w:cs="Times New Roman"/>
          <w:position w:val="-34"/>
          <w:sz w:val="28"/>
          <w:szCs w:val="28"/>
        </w:rPr>
        <w:object w:dxaOrig="2320" w:dyaOrig="780">
          <v:shape id="_x0000_i1032" type="#_x0000_t75" style="width:115.8pt;height:39pt" o:ole="">
            <v:imagedata r:id="rId18" o:title=""/>
          </v:shape>
          <o:OLEObject Type="Embed" ProgID="Equation.3" ShapeID="_x0000_i1032" DrawAspect="Content" ObjectID="_1706205519" r:id="rId19"/>
        </w:object>
      </w:r>
    </w:p>
    <w:p w:rsidR="003E0A41" w:rsidRPr="00C80D98" w:rsidRDefault="003E0A41" w:rsidP="00F44E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3E0A41" w:rsidRPr="00C80D98" w:rsidRDefault="003E0A41" w:rsidP="00493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98">
        <w:rPr>
          <w:rFonts w:ascii="Times New Roman" w:hAnsi="Times New Roman" w:cs="Times New Roman"/>
          <w:b/>
          <w:sz w:val="28"/>
          <w:szCs w:val="28"/>
        </w:rPr>
        <w:t>Основные размеры шестерни и колеса:</w:t>
      </w:r>
    </w:p>
    <w:p w:rsidR="003E0A41" w:rsidRPr="00C80D98" w:rsidRDefault="00C80D98" w:rsidP="004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0A41" w:rsidRPr="00C80D98">
        <w:rPr>
          <w:rFonts w:ascii="Times New Roman" w:hAnsi="Times New Roman" w:cs="Times New Roman"/>
          <w:sz w:val="28"/>
          <w:szCs w:val="28"/>
        </w:rPr>
        <w:t xml:space="preserve">иаметры делительные </w:t>
      </w:r>
    </w:p>
    <w:p w:rsidR="003E0A41" w:rsidRPr="00C80D98" w:rsidRDefault="00F44EA8" w:rsidP="003E0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98">
        <w:rPr>
          <w:rFonts w:ascii="Times New Roman" w:hAnsi="Times New Roman" w:cs="Times New Roman"/>
          <w:position w:val="-32"/>
          <w:sz w:val="28"/>
          <w:szCs w:val="28"/>
        </w:rPr>
        <w:object w:dxaOrig="1280" w:dyaOrig="760">
          <v:shape id="_x0000_i1033" type="#_x0000_t75" style="width:64.2pt;height:37.8pt" o:ole="">
            <v:imagedata r:id="rId20" o:title=""/>
          </v:shape>
          <o:OLEObject Type="Embed" ProgID="Equation.3" ShapeID="_x0000_i1033" DrawAspect="Content" ObjectID="_1706205520" r:id="rId21"/>
        </w:object>
      </w:r>
    </w:p>
    <w:p w:rsidR="00493C54" w:rsidRPr="00C80D98" w:rsidRDefault="00493C54" w:rsidP="003E0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98">
        <w:rPr>
          <w:rFonts w:ascii="Times New Roman" w:hAnsi="Times New Roman" w:cs="Times New Roman"/>
          <w:position w:val="-32"/>
          <w:sz w:val="28"/>
          <w:szCs w:val="28"/>
        </w:rPr>
        <w:object w:dxaOrig="1320" w:dyaOrig="760">
          <v:shape id="_x0000_i1034" type="#_x0000_t75" style="width:66pt;height:37.8pt" o:ole="">
            <v:imagedata r:id="rId22" o:title=""/>
          </v:shape>
          <o:OLEObject Type="Embed" ProgID="Equation.3" ShapeID="_x0000_i1034" DrawAspect="Content" ObjectID="_1706205521" r:id="rId23"/>
        </w:object>
      </w:r>
    </w:p>
    <w:p w:rsidR="003E0A41" w:rsidRPr="00C80D98" w:rsidRDefault="00C80D98" w:rsidP="003E0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4EA8" w:rsidRPr="00C80D98">
        <w:rPr>
          <w:rFonts w:ascii="Times New Roman" w:hAnsi="Times New Roman" w:cs="Times New Roman"/>
          <w:sz w:val="28"/>
          <w:szCs w:val="28"/>
        </w:rPr>
        <w:t>роверка межосевого расстояния</w:t>
      </w:r>
    </w:p>
    <w:p w:rsidR="003E0A41" w:rsidRPr="00C80D98" w:rsidRDefault="00F44EA8" w:rsidP="0049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98">
        <w:rPr>
          <w:rFonts w:ascii="Times New Roman" w:hAnsi="Times New Roman" w:cs="Times New Roman"/>
          <w:position w:val="-26"/>
          <w:sz w:val="28"/>
          <w:szCs w:val="28"/>
        </w:rPr>
        <w:object w:dxaOrig="1400" w:dyaOrig="700">
          <v:shape id="_x0000_i1035" type="#_x0000_t75" style="width:70.2pt;height:34.8pt" o:ole="">
            <v:imagedata r:id="rId24" o:title=""/>
          </v:shape>
          <o:OLEObject Type="Embed" ProgID="Equation.3" ShapeID="_x0000_i1035" DrawAspect="Content" ObjectID="_1706205522" r:id="rId25"/>
        </w:object>
      </w:r>
    </w:p>
    <w:p w:rsidR="00F44EA8" w:rsidRPr="00C80D98" w:rsidRDefault="00F44EA8" w:rsidP="00493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EA8" w:rsidRPr="00C80D98" w:rsidRDefault="00F44EA8" w:rsidP="00F44E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sz w:val="28"/>
          <w:szCs w:val="28"/>
        </w:rPr>
        <w:t>диаметры вершин зубьев:</w:t>
      </w:r>
    </w:p>
    <w:p w:rsidR="00321CC1" w:rsidRPr="00C80D98" w:rsidRDefault="00321CC1" w:rsidP="00F44E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CC1" w:rsidRPr="00C80D98" w:rsidRDefault="008710EB" w:rsidP="00F44E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719" w:dyaOrig="380">
          <v:shape id="_x0000_i1036" type="#_x0000_t75" style="width:85.8pt;height:19.2pt" o:ole="">
            <v:imagedata r:id="rId26" o:title=""/>
          </v:shape>
          <o:OLEObject Type="Embed" ProgID="Equation.3" ShapeID="_x0000_i1036" DrawAspect="Content" ObjectID="_1706205523" r:id="rId27"/>
        </w:object>
      </w:r>
    </w:p>
    <w:p w:rsidR="00321CC1" w:rsidRPr="00C80D98" w:rsidRDefault="00321CC1" w:rsidP="00F44E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position w:val="-12"/>
          <w:sz w:val="28"/>
          <w:szCs w:val="28"/>
        </w:rPr>
        <w:object w:dxaOrig="1760" w:dyaOrig="380">
          <v:shape id="_x0000_i1037" type="#_x0000_t75" style="width:88.2pt;height:19.2pt" o:ole="">
            <v:imagedata r:id="rId28" o:title=""/>
          </v:shape>
          <o:OLEObject Type="Embed" ProgID="Equation.3" ShapeID="_x0000_i1037" DrawAspect="Content" ObjectID="_1706205524" r:id="rId29"/>
        </w:object>
      </w:r>
    </w:p>
    <w:p w:rsidR="00F44EA8" w:rsidRPr="00C80D98" w:rsidRDefault="00F44EA8" w:rsidP="00493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EA8" w:rsidRPr="00C80D98" w:rsidRDefault="00F44EA8" w:rsidP="00321C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ширина колеса </w:t>
      </w:r>
      <w:r w:rsidR="00321CC1" w:rsidRPr="00C80D98">
        <w:rPr>
          <w:rFonts w:ascii="Times New Roman" w:hAnsi="Times New Roman" w:cs="Times New Roman"/>
          <w:sz w:val="28"/>
          <w:szCs w:val="28"/>
        </w:rPr>
        <w:t>и ш</w:t>
      </w:r>
      <w:r w:rsidRPr="00C80D98">
        <w:rPr>
          <w:rFonts w:ascii="Times New Roman" w:hAnsi="Times New Roman" w:cs="Times New Roman"/>
          <w:color w:val="000000"/>
          <w:sz w:val="28"/>
          <w:szCs w:val="28"/>
        </w:rPr>
        <w:t xml:space="preserve">ирина шестерни </w:t>
      </w:r>
    </w:p>
    <w:p w:rsidR="00321CC1" w:rsidRPr="00C80D98" w:rsidRDefault="00321CC1" w:rsidP="00321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CC1" w:rsidRPr="00C80D98" w:rsidRDefault="00321CC1" w:rsidP="00321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CC1" w:rsidRPr="00C80D98" w:rsidRDefault="00321CC1" w:rsidP="00C80D9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98">
        <w:rPr>
          <w:rFonts w:ascii="Times New Roman" w:hAnsi="Times New Roman" w:cs="Times New Roman"/>
          <w:b/>
          <w:color w:val="000000"/>
          <w:sz w:val="28"/>
          <w:szCs w:val="28"/>
        </w:rPr>
        <w:t>Проверка контактных напряжений по формуле</w:t>
      </w:r>
    </w:p>
    <w:p w:rsidR="00F44EA8" w:rsidRPr="00C80D98" w:rsidRDefault="00CD600D" w:rsidP="003E0A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0D98">
        <w:rPr>
          <w:rFonts w:ascii="Times New Roman" w:hAnsi="Times New Roman" w:cs="Times New Roman"/>
          <w:noProof/>
          <w:position w:val="-38"/>
          <w:sz w:val="28"/>
          <w:szCs w:val="28"/>
          <w:lang w:eastAsia="ru-RU"/>
        </w:rPr>
        <w:object w:dxaOrig="4060" w:dyaOrig="900">
          <v:shape id="_x0000_i1038" type="#_x0000_t75" style="width:203.4pt;height:45pt" o:ole="">
            <v:imagedata r:id="rId30" o:title=""/>
          </v:shape>
          <o:OLEObject Type="Embed" ProgID="Equation.3" ShapeID="_x0000_i1038" DrawAspect="Content" ObjectID="_1706205525" r:id="rId31"/>
        </w:object>
      </w:r>
    </w:p>
    <w:p w:rsidR="00321CC1" w:rsidRPr="00C80D98" w:rsidRDefault="00321CC1" w:rsidP="003E0A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6C42" w:rsidRDefault="00966C42" w:rsidP="00966C42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600D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 w:rsidRPr="00966C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прямозубой 310, для косозубой 270.</w:t>
      </w:r>
    </w:p>
    <w:p w:rsidR="00966C42" w:rsidRPr="00966C42" w:rsidRDefault="00966C42" w:rsidP="00966C42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1CC1" w:rsidRPr="00C80D98" w:rsidRDefault="00321CC1" w:rsidP="00C80D9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Проверка зубьев на выносливость по напряжениям изгиба </w:t>
      </w:r>
    </w:p>
    <w:p w:rsidR="00321CC1" w:rsidRPr="00C80D98" w:rsidRDefault="00321CC1" w:rsidP="00321C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CC1" w:rsidRPr="00C80D98" w:rsidRDefault="00493C54" w:rsidP="00321C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D98">
        <w:rPr>
          <w:rFonts w:ascii="Times New Roman" w:hAnsi="Times New Roman" w:cs="Times New Roman"/>
          <w:color w:val="000000"/>
          <w:position w:val="-34"/>
          <w:sz w:val="28"/>
          <w:szCs w:val="28"/>
        </w:rPr>
        <w:object w:dxaOrig="3560" w:dyaOrig="800">
          <v:shape id="_x0000_i1039" type="#_x0000_t75" style="width:178.2pt;height:40.2pt" o:ole="">
            <v:imagedata r:id="rId32" o:title=""/>
          </v:shape>
          <o:OLEObject Type="Embed" ProgID="Equation.3" ShapeID="_x0000_i1039" DrawAspect="Content" ObjectID="_1706205526" r:id="rId33"/>
        </w:object>
      </w:r>
    </w:p>
    <w:p w:rsidR="00321CC1" w:rsidRPr="00C80D98" w:rsidRDefault="00321CC1" w:rsidP="00321CC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1CC1" w:rsidRPr="00C8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05"/>
    <w:rsid w:val="00035362"/>
    <w:rsid w:val="00180DFE"/>
    <w:rsid w:val="001F5637"/>
    <w:rsid w:val="00287357"/>
    <w:rsid w:val="00321CC1"/>
    <w:rsid w:val="003E0A41"/>
    <w:rsid w:val="00493C54"/>
    <w:rsid w:val="00624C79"/>
    <w:rsid w:val="00665882"/>
    <w:rsid w:val="007135B9"/>
    <w:rsid w:val="0080172D"/>
    <w:rsid w:val="008710EB"/>
    <w:rsid w:val="00894DFC"/>
    <w:rsid w:val="00946BF5"/>
    <w:rsid w:val="00966C42"/>
    <w:rsid w:val="00A526E8"/>
    <w:rsid w:val="00C80D98"/>
    <w:rsid w:val="00CD600D"/>
    <w:rsid w:val="00E36C05"/>
    <w:rsid w:val="00F44EA8"/>
    <w:rsid w:val="00F728DF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A9CC6"/>
  <w15:chartTrackingRefBased/>
  <w15:docId w15:val="{659E75EF-B5C8-439A-B362-096AFF7A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Бигалиев</dc:creator>
  <cp:keywords/>
  <dc:description/>
  <cp:lastModifiedBy>Данияр Бигалиев</cp:lastModifiedBy>
  <cp:revision>9</cp:revision>
  <dcterms:created xsi:type="dcterms:W3CDTF">2021-10-27T02:56:00Z</dcterms:created>
  <dcterms:modified xsi:type="dcterms:W3CDTF">2022-02-12T15:12:00Z</dcterms:modified>
</cp:coreProperties>
</file>