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70" w:rsidRPr="00880E70" w:rsidRDefault="00880E70" w:rsidP="00880E70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80E70">
        <w:rPr>
          <w:rFonts w:ascii="Times New Roman" w:hAnsi="Times New Roman" w:cs="Times New Roman"/>
          <w:b/>
          <w:sz w:val="28"/>
          <w:szCs w:val="28"/>
          <w:lang w:val="ru-RU"/>
        </w:rPr>
        <w:t>Лекция 2.4</w:t>
      </w:r>
      <w:r w:rsidRPr="00880E70">
        <w:rPr>
          <w:rFonts w:ascii="Times New Roman" w:hAnsi="Times New Roman" w:cs="Times New Roman"/>
          <w:b/>
          <w:sz w:val="28"/>
          <w:szCs w:val="28"/>
        </w:rPr>
        <w:t xml:space="preserve"> Гистограмма </w:t>
      </w:r>
    </w:p>
    <w:p w:rsidR="00880E70" w:rsidRDefault="00880E70" w:rsidP="005D663C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E70">
        <w:rPr>
          <w:rFonts w:ascii="Times New Roman" w:hAnsi="Times New Roman" w:cs="Times New Roman"/>
          <w:b/>
          <w:sz w:val="28"/>
          <w:szCs w:val="28"/>
          <w:lang w:val="ru-RU"/>
        </w:rPr>
        <w:t>Цель лекции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D7EC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D7ECA" w:rsidRPr="00BD7ECA">
        <w:rPr>
          <w:rFonts w:ascii="Times New Roman" w:hAnsi="Times New Roman" w:cs="Times New Roman"/>
          <w:sz w:val="28"/>
          <w:szCs w:val="28"/>
          <w:lang w:val="ru-RU"/>
        </w:rPr>
        <w:t>зучение гистограммы как ключевого инструмента для наглядного изображения, анализа распределения и вариабельности количественных данных в процессе контроля качества.</w:t>
      </w:r>
    </w:p>
    <w:p w:rsidR="00880E70" w:rsidRPr="00880E70" w:rsidRDefault="00880E70" w:rsidP="005D663C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0E70"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BD7ECA" w:rsidRPr="00BD7ECA" w:rsidRDefault="00BD7ECA" w:rsidP="005D66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   объяснить, что гистограмма представляет собой столбчатый график, применяемый для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наглядного изображения распределения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 конкретных значений параметра по частоте появления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D7ECA" w:rsidRPr="00BD7ECA" w:rsidRDefault="00BD7ECA" w:rsidP="005D66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-  изучить последовательность ключевых шагов, включая сбор данных (использование контрольного листка), определение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диапазона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 R, расчет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числа интервалов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 (и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ширины интервала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 H, а также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подсчет частоты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7ECA" w:rsidRPr="00BD7ECA" w:rsidRDefault="00BD7ECA" w:rsidP="00BD7EC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-  показать, как гистограмма позволяет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визуально оценить разброс (вариабельность)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 значений контролируемого параметра процесса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D7ECA" w:rsidRPr="00BD7ECA" w:rsidRDefault="00BD7ECA" w:rsidP="00BD7EC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умет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ь 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объяснить, как при нанесении на график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допустимых значений</w:t>
      </w: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 параметра можно определить,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насколько распределение процесса соответствует установленным техническим допускам (спецификациям)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D7ECA" w:rsidRPr="00880E70" w:rsidRDefault="00BD7ECA" w:rsidP="00BD7EC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-  познакомить с основными типами ненормального распределения (смещение центра, широкое распределение, </w:t>
      </w:r>
      <w:proofErr w:type="spellStart"/>
      <w:r w:rsidRPr="00BD7ECA">
        <w:rPr>
          <w:rFonts w:ascii="Times New Roman" w:hAnsi="Times New Roman" w:cs="Times New Roman"/>
          <w:sz w:val="28"/>
          <w:szCs w:val="28"/>
          <w:lang w:val="ru-RU"/>
        </w:rPr>
        <w:t>бимодальность</w:t>
      </w:r>
      <w:proofErr w:type="spellEnd"/>
      <w:r w:rsidRPr="00BD7ECA">
        <w:rPr>
          <w:rFonts w:ascii="Times New Roman" w:hAnsi="Times New Roman" w:cs="Times New Roman"/>
          <w:sz w:val="28"/>
          <w:szCs w:val="28"/>
          <w:lang w:val="ru-RU"/>
        </w:rPr>
        <w:t xml:space="preserve"> и др.) и указать на соответствующие меры воздействия для достижения </w:t>
      </w:r>
      <w:r w:rsidRPr="00BD7ECA">
        <w:rPr>
          <w:rFonts w:ascii="Times New Roman" w:hAnsi="Times New Roman" w:cs="Times New Roman"/>
          <w:bCs/>
          <w:sz w:val="28"/>
          <w:szCs w:val="28"/>
          <w:lang w:val="ru-RU"/>
        </w:rPr>
        <w:t>удовлетворительного состояния качества партии</w:t>
      </w:r>
    </w:p>
    <w:p w:rsidR="00B14684" w:rsidRDefault="00880E70" w:rsidP="0055712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>Гистограмма представляет собой столбчатый график и применяется для наглядного изображения распределения конкретных значений параметра по частоте появления за определенный период времени. При нанесении на график допустимых значений параметра можно определить, как часто этот параметр попадает в допустимый диапазон или выходит за его предел. Гистограмма представляет собой столбчатый график и применяется для наглядного изображения распределения конкретных значений параметра по частоте появления за определенный период времени или конкретные исчисления.</w:t>
      </w:r>
    </w:p>
    <w:p w:rsidR="00880E70" w:rsidRPr="00880E70" w:rsidRDefault="00BD7ECA" w:rsidP="00880E70">
      <w:pPr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971637D">
            <wp:extent cx="5236845" cy="257175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885"/>
                    <a:stretch/>
                  </pic:blipFill>
                  <pic:spPr bwMode="auto">
                    <a:xfrm>
                      <a:off x="0" y="0"/>
                      <a:ext cx="523684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80E70" w:rsidRPr="00880E70" w:rsidRDefault="00880E70" w:rsidP="0055712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0FED0AC" wp14:editId="5621E31E">
            <wp:extent cx="5238546" cy="313499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748" t="51066" r="33458" b="11916"/>
                    <a:stretch/>
                  </pic:blipFill>
                  <pic:spPr bwMode="auto">
                    <a:xfrm>
                      <a:off x="0" y="0"/>
                      <a:ext cx="5242898" cy="3137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E70" w:rsidRPr="00880E70" w:rsidRDefault="00880E70" w:rsidP="0055712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80E70" w:rsidRPr="00880E70" w:rsidRDefault="00880E70" w:rsidP="0055712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>При нанесении на график допустимых значений параметра можно определить, как часто этот параметр попадает в допустимый диапазон или выходит за его предел. В случае, если:</w:t>
      </w:r>
    </w:p>
    <w:p w:rsidR="00557125" w:rsidRDefault="00557125" w:rsidP="0055712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3BDDF7F8" wp14:editId="73AF55FD">
            <wp:extent cx="5067300" cy="15711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127" t="40479" r="20470" b="27879"/>
                    <a:stretch/>
                  </pic:blipFill>
                  <pic:spPr bwMode="auto">
                    <a:xfrm>
                      <a:off x="0" y="0"/>
                      <a:ext cx="5084328" cy="1576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а) 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б)                                  в)</w:t>
      </w:r>
    </w:p>
    <w:p w:rsidR="00557125" w:rsidRDefault="00557125" w:rsidP="0055712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5EEBA003" wp14:editId="1C7AA304">
            <wp:extent cx="4991100" cy="1306082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608" t="33638" r="25922" b="42417"/>
                    <a:stretch/>
                  </pic:blipFill>
                  <pic:spPr bwMode="auto">
                    <a:xfrm>
                      <a:off x="0" y="0"/>
                      <a:ext cx="5012260" cy="1311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г) 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д)                                    е)</w:t>
      </w:r>
    </w:p>
    <w:p w:rsidR="00557125" w:rsidRDefault="00557125" w:rsidP="0055712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37534D3E" wp14:editId="4A5C2637">
            <wp:extent cx="2000250" cy="134530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194" t="37914" r="65687" b="40422"/>
                    <a:stretch/>
                  </pic:blipFill>
                  <pic:spPr bwMode="auto">
                    <a:xfrm>
                      <a:off x="0" y="0"/>
                      <a:ext cx="2007387" cy="1350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ж)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lastRenderedPageBreak/>
        <w:t xml:space="preserve">а) форма распределения симметрична, то имеется запас по полю допуска, центр распределения и центр поля допуска совпадают – качество партии в удовлетворительном состоянии;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б) центр распределения смещен вправо, т.е. есть опасение, что среди изделий (в остальной части партии) могут находиться дефектные изделия, выходящие за верхний предел допуска. Проверяют, нет ли систематической ошибки в измерительных приборах. Если нет, то продолжают выпускать продукцию, отрегулировав операцию и сместив размеры так, чтобы центр распределения и центр поля допуска совпадали;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в) центр распределения расположен правильно, однако ширина распределения совпадает с шириной поля допуска. Есть опасения, что при рассмотрении всей партии появятся дефектные изделия. Необходимо исследовать точность оборудования, условия обработки и т.д., либо расширить поле допуска;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г) центр распределения смещен, что свидетельствует о присутствии дефектных изделий. Необходимо путем регулировки переместить центр распределения в центр поля допуска и либо сузить ширину распределения, либо пересмотреть допуск;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>д) ситуация аналогична предыдущей, аналогичны и меры воздействия;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 е) в распределении 2 пика, хотя образцы взяты из одной партии. Объясняется это либо тем, что сырьё было 2-х разных сортов, либо в процессе работы была изменена настройка станка, либо в 1 партию соединили изделия, обработанные на 2-х разных станках. В этом случае следует производить обследование послойно;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E70">
        <w:rPr>
          <w:rFonts w:ascii="Times New Roman" w:hAnsi="Times New Roman" w:cs="Times New Roman"/>
          <w:sz w:val="28"/>
          <w:szCs w:val="28"/>
        </w:rPr>
        <w:t>ж) и ширина, и центр распределения – в норме, однако незначительная часть изделий выходит за верхний предел допуска и, отделяясь, образует обособленный островок. Возможно, эти изделия – часть дефектных, которые вследствие небрежности были перемешаны с доброкачественными в общем потоке технологического процесса. Необходимо выяснить причину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Построение гистограммы ведется в следующей последовательности: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а) составляется таблица исходных данных;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б) оценивается размах анализируемого параметра;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в) определяется ширина размаха;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г) устанавливается точка отсчета первого интервалов;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д) выбирается окончательное количество интервалов. Вид гистограммы зависит от объема выборки, количества интервалов, начала отсчета первого интервала.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Гистограмма применяется при: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- изучении распределения набора измерений;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- предположении наличия нескольких факторов, влияющих на процесс, для выяснения этого на распределении; </w:t>
      </w:r>
    </w:p>
    <w:p w:rsidR="00557125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70">
        <w:rPr>
          <w:rFonts w:ascii="Times New Roman" w:hAnsi="Times New Roman" w:cs="Times New Roman"/>
          <w:sz w:val="28"/>
          <w:szCs w:val="28"/>
        </w:rPr>
        <w:t xml:space="preserve">- определении допустимых пределов на </w:t>
      </w:r>
      <w:r w:rsidR="00557125">
        <w:rPr>
          <w:rFonts w:ascii="Times New Roman" w:hAnsi="Times New Roman" w:cs="Times New Roman"/>
          <w:sz w:val="28"/>
          <w:szCs w:val="28"/>
        </w:rPr>
        <w:t>основе реального распределения;</w:t>
      </w:r>
    </w:p>
    <w:p w:rsidR="00880E70" w:rsidRDefault="00880E70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E70">
        <w:rPr>
          <w:rFonts w:ascii="Times New Roman" w:hAnsi="Times New Roman" w:cs="Times New Roman"/>
          <w:sz w:val="28"/>
          <w:szCs w:val="28"/>
        </w:rPr>
        <w:t>- для представления реальной формы распределения, в противовес среднему и стандартному отклонению</w:t>
      </w:r>
      <w:r w:rsidR="005571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lastRenderedPageBreak/>
        <w:t>Гистограмма преобразует набор необработанных числовых данных в наглядную графическую форму, что позволяет быстро оценить ключевые характеристики процесса.</w:t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>Основное назначение:</w:t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>Показать форму распределения данных 3, демонстрируя, как часто определенное значение или диапазон значений встречается в наборе 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>4.</w:t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Цели применения в контроле качества:</w:t>
      </w:r>
    </w:p>
    <w:p w:rsidR="00557125" w:rsidRPr="00557125" w:rsidRDefault="00557125" w:rsidP="0055712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>Визуальная оценка разброса (вариабельности) значений контролируемого параметра процесса.</w:t>
      </w:r>
    </w:p>
    <w:p w:rsidR="00557125" w:rsidRPr="00557125" w:rsidRDefault="00557125" w:rsidP="0055712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Определить, насколько распределение процесса соответствует </w:t>
      </w: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установленным техническим допускам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(спецификациям).</w:t>
      </w:r>
    </w:p>
    <w:p w:rsidR="00557125" w:rsidRPr="00557125" w:rsidRDefault="00557125" w:rsidP="0055712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Выявление ненормального поведения процесса, которое может указывать на наличие </w:t>
      </w: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особых (специальных) причин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отклонений.</w:t>
      </w:r>
    </w:p>
    <w:p w:rsidR="00557125" w:rsidRPr="00557125" w:rsidRDefault="00557125" w:rsidP="0055712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>Сравнение распределений, полученных до и после внесения улучшений в процесс.</w:t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Гистограмма используется для </w:t>
      </w: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анализа измерений готовой продукции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веса, размера, времени цикла), чтобы понять, находится ли процесс в пределах нормы и какова его изменчивость. В алгоритме применения Семи инструментов Гистограмма обычно следует за </w:t>
      </w: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Контрольным листком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>, который служит для сбора исходных данных.</w:t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2. Принцип работы и построение</w:t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>Принцип работы Гистограммы основан на разделении всего диапазона измеряемых значений на равные интервалы и подсчете частоты попадания данных в каждый интервал.</w:t>
      </w:r>
    </w:p>
    <w:p w:rsidR="00557125" w:rsidRPr="00557125" w:rsidRDefault="00557125" w:rsidP="0055712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>Построение Гистограммы требует систематизированного подхода, состоящего из следующих ключевых шагов:</w:t>
      </w:r>
    </w:p>
    <w:p w:rsidR="00557125" w:rsidRPr="00557125" w:rsidRDefault="00557125" w:rsidP="0055712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Сбор данных: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Исходные данные должны быть количественными и получены в ходе стабильного процесса. Для сбора данных часто используется </w:t>
      </w: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контрольный листок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>. Обычно требуется не менее 50–100 точек данных для получения репрезентативной формы распределения.</w:t>
      </w:r>
    </w:p>
    <w:p w:rsidR="00557125" w:rsidRPr="00557125" w:rsidRDefault="00557125" w:rsidP="0055712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Определение диапазона: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75A8" w:rsidRPr="0055712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>айти максимальное (</w:t>
      </w:r>
      <w:proofErr w:type="spellStart"/>
      <w:r w:rsidR="007775A8">
        <w:rPr>
          <w:rFonts w:ascii="Times New Roman" w:hAnsi="Times New Roman" w:cs="Times New Roman"/>
          <w:sz w:val="28"/>
          <w:szCs w:val="28"/>
          <w:lang w:val="ru-RU"/>
        </w:rPr>
        <w:t>X_max</w:t>
      </w:r>
      <w:proofErr w:type="spellEnd"/>
      <w:r w:rsidRPr="00557125">
        <w:rPr>
          <w:rFonts w:ascii="Times New Roman" w:hAnsi="Times New Roman" w:cs="Times New Roman"/>
          <w:sz w:val="28"/>
          <w:szCs w:val="28"/>
          <w:lang w:val="ru-RU"/>
        </w:rPr>
        <w:t>) и минимальное (</w:t>
      </w:r>
      <w:r>
        <w:rPr>
          <w:rFonts w:ascii="Times New Roman" w:hAnsi="Times New Roman" w:cs="Times New Roman"/>
          <w:sz w:val="28"/>
          <w:szCs w:val="28"/>
          <w:lang w:val="ru-RU"/>
        </w:rPr>
        <w:t>X_{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}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>) значения в наборе данных и рассчитать общий диапазон (</w:t>
      </w:r>
      <w:r>
        <w:rPr>
          <w:rFonts w:ascii="Times New Roman" w:hAnsi="Times New Roman" w:cs="Times New Roman"/>
          <w:sz w:val="28"/>
          <w:szCs w:val="28"/>
          <w:lang w:val="ru-RU"/>
        </w:rPr>
        <w:t>R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) по формуле: </w:t>
      </w:r>
      <w:r w:rsidR="007775A8">
        <w:rPr>
          <w:rFonts w:ascii="Times New Roman" w:hAnsi="Times New Roman" w:cs="Times New Roman"/>
          <w:sz w:val="28"/>
          <w:szCs w:val="28"/>
          <w:lang w:val="ru-RU"/>
        </w:rPr>
        <w:t xml:space="preserve">R = </w:t>
      </w:r>
      <w:proofErr w:type="spellStart"/>
      <w:r w:rsidR="007775A8">
        <w:rPr>
          <w:rFonts w:ascii="Times New Roman" w:hAnsi="Times New Roman" w:cs="Times New Roman"/>
          <w:sz w:val="28"/>
          <w:szCs w:val="28"/>
          <w:lang w:val="ru-RU"/>
        </w:rPr>
        <w:t>X_max</w:t>
      </w:r>
      <w:proofErr w:type="spellEnd"/>
      <w:r w:rsidR="007775A8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7775A8">
        <w:rPr>
          <w:rFonts w:ascii="Times New Roman" w:hAnsi="Times New Roman" w:cs="Times New Roman"/>
          <w:sz w:val="28"/>
          <w:szCs w:val="28"/>
          <w:lang w:val="ru-RU"/>
        </w:rPr>
        <w:t>X_min</w:t>
      </w:r>
      <w:proofErr w:type="spellEnd"/>
      <w:r w:rsidRPr="005571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7125" w:rsidRPr="00557125" w:rsidRDefault="00557125" w:rsidP="0055712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Определение числа интервалов (столбцов,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K</w:t>
      </w: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):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75A8" w:rsidRPr="0055712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оличество интервалов должно быть оптимальным. Если интервалов слишком мало, теряется детализация; если слишком много, график становится нечитаемым. Рекомендуемое число интервалов </w:t>
      </w:r>
      <w:r>
        <w:rPr>
          <w:rFonts w:ascii="Times New Roman" w:hAnsi="Times New Roman" w:cs="Times New Roman"/>
          <w:sz w:val="28"/>
          <w:szCs w:val="28"/>
          <w:lang w:val="ru-RU"/>
        </w:rPr>
        <w:t>K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по эмпирическим правила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(например, правило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Стёрджеса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K = 1 + 3.322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log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(N)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, где </w:t>
      </w:r>
      <w:r>
        <w:rPr>
          <w:rFonts w:ascii="Times New Roman" w:hAnsi="Times New Roman" w:cs="Times New Roman"/>
          <w:sz w:val="28"/>
          <w:szCs w:val="28"/>
          <w:lang w:val="ru-RU"/>
        </w:rPr>
        <w:t>N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число наблюдений; обычно находится в пределах от 5 до 20).</w:t>
      </w:r>
    </w:p>
    <w:p w:rsidR="00557125" w:rsidRPr="00557125" w:rsidRDefault="00557125" w:rsidP="0055712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Определение ширины интервала (</w:t>
      </w:r>
      <w:r w:rsidR="007775A8">
        <w:rPr>
          <w:rFonts w:ascii="Times New Roman" w:hAnsi="Times New Roman" w:cs="Times New Roman"/>
          <w:bCs/>
          <w:sz w:val="28"/>
          <w:szCs w:val="28"/>
          <w:lang w:val="ru-RU"/>
        </w:rPr>
        <w:t>H</w:t>
      </w: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):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ширина интервала должна быть одинаковой для всех столбцов и рассчитывается как: </w:t>
      </w:r>
      <w:r>
        <w:rPr>
          <w:rFonts w:ascii="Times New Roman" w:hAnsi="Times New Roman" w:cs="Times New Roman"/>
          <w:sz w:val="28"/>
          <w:szCs w:val="28"/>
          <w:lang w:val="ru-RU"/>
        </w:rPr>
        <w:t>H = R / K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7125" w:rsidRPr="00557125" w:rsidRDefault="00557125" w:rsidP="0055712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верхнюю и нижнюю границы для каждого из </w:t>
      </w:r>
      <w:r>
        <w:rPr>
          <w:rFonts w:ascii="Times New Roman" w:hAnsi="Times New Roman" w:cs="Times New Roman"/>
          <w:sz w:val="28"/>
          <w:szCs w:val="28"/>
          <w:lang w:val="ru-RU"/>
        </w:rPr>
        <w:t>K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интервалов.</w:t>
      </w:r>
    </w:p>
    <w:p w:rsidR="00557125" w:rsidRDefault="00557125" w:rsidP="0055712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7125">
        <w:rPr>
          <w:rFonts w:ascii="Times New Roman" w:hAnsi="Times New Roman" w:cs="Times New Roman"/>
          <w:bCs/>
          <w:sz w:val="28"/>
          <w:szCs w:val="28"/>
          <w:lang w:val="ru-RU"/>
        </w:rPr>
        <w:t>Подсчет частоты:</w:t>
      </w:r>
      <w:r w:rsidRPr="00557125">
        <w:rPr>
          <w:rFonts w:ascii="Times New Roman" w:hAnsi="Times New Roman" w:cs="Times New Roman"/>
          <w:sz w:val="28"/>
          <w:szCs w:val="28"/>
          <w:lang w:val="ru-RU"/>
        </w:rPr>
        <w:t xml:space="preserve"> Подсчитать, сколько точек данных попадает в каждый интервал (т.е. частоту).</w:t>
      </w:r>
    </w:p>
    <w:p w:rsidR="00F801EC" w:rsidRPr="007775A8" w:rsidRDefault="00F801EC" w:rsidP="00F801E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Преимущества</w:t>
      </w:r>
    </w:p>
    <w:p w:rsidR="00F801EC" w:rsidRPr="007775A8" w:rsidRDefault="00F801EC" w:rsidP="00F801E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Наглядность и </w:t>
      </w:r>
      <w:r w:rsidR="007775A8"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ростота: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гистограмма представляет большое количество данных в легко воспринимаемой графической форме, что делает ее понятной даже для неспециалистов</w:t>
      </w:r>
      <w:r w:rsidR="007775A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801EC" w:rsidRPr="007775A8" w:rsidRDefault="00F801EC" w:rsidP="00F801E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Оценка процесса: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быстро оценить форму распределения и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вариабельность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процесса относительно установленных допусков, что критично для контроля качества</w:t>
      </w:r>
      <w:r w:rsidR="007775A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801EC" w:rsidRPr="007775A8" w:rsidRDefault="00F801EC" w:rsidP="00F801E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Первичное обнаружение аномалий: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визуально выявляет признаки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нестабильности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</w:t>
      </w:r>
      <w:proofErr w:type="spellStart"/>
      <w:r w:rsidRPr="007775A8">
        <w:rPr>
          <w:rFonts w:ascii="Times New Roman" w:hAnsi="Times New Roman" w:cs="Times New Roman"/>
          <w:sz w:val="28"/>
          <w:szCs w:val="28"/>
          <w:lang w:val="ru-RU"/>
        </w:rPr>
        <w:t>бимодальность</w:t>
      </w:r>
      <w:proofErr w:type="spellEnd"/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или смещение), которые требуют дальнейшего анализа с помощью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Диаграммы </w:t>
      </w:r>
      <w:proofErr w:type="spellStart"/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Исикавы</w:t>
      </w:r>
      <w:proofErr w:type="spellEnd"/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="007775A8"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тратификации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775A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801EC" w:rsidRPr="00F801EC" w:rsidRDefault="00F801EC" w:rsidP="00F801E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Фундамент для анализа:</w:t>
      </w:r>
      <w:r w:rsidRPr="00F801EC">
        <w:rPr>
          <w:rFonts w:ascii="Times New Roman" w:hAnsi="Times New Roman" w:cs="Times New Roman"/>
          <w:sz w:val="28"/>
          <w:szCs w:val="28"/>
          <w:lang w:val="ru-RU"/>
        </w:rPr>
        <w:t xml:space="preserve"> гистограмма является </w:t>
      </w:r>
      <w:r w:rsidRPr="00F801EC">
        <w:rPr>
          <w:rFonts w:ascii="Times New Roman" w:hAnsi="Times New Roman" w:cs="Times New Roman"/>
          <w:bCs/>
          <w:sz w:val="28"/>
          <w:szCs w:val="28"/>
          <w:lang w:val="ru-RU"/>
        </w:rPr>
        <w:t>ключевым инструментом</w:t>
      </w:r>
      <w:r w:rsidRPr="00F801EC">
        <w:rPr>
          <w:rFonts w:ascii="Times New Roman" w:hAnsi="Times New Roman" w:cs="Times New Roman"/>
          <w:sz w:val="28"/>
          <w:szCs w:val="28"/>
          <w:lang w:val="ru-RU"/>
        </w:rPr>
        <w:t xml:space="preserve"> для расчета важнейших статистических показателей (среднее значение, стандартное отклонение), необходимых для построения </w:t>
      </w:r>
      <w:r w:rsidRPr="00F801EC">
        <w:rPr>
          <w:rFonts w:ascii="Times New Roman" w:hAnsi="Times New Roman" w:cs="Times New Roman"/>
          <w:bCs/>
          <w:sz w:val="28"/>
          <w:szCs w:val="28"/>
          <w:lang w:val="ru-RU"/>
        </w:rPr>
        <w:t>контрольных карт</w:t>
      </w:r>
      <w:r w:rsidRPr="00F801EC">
        <w:rPr>
          <w:rFonts w:ascii="Times New Roman" w:hAnsi="Times New Roman" w:cs="Times New Roman"/>
          <w:sz w:val="28"/>
          <w:szCs w:val="28"/>
          <w:lang w:val="ru-RU"/>
        </w:rPr>
        <w:t xml:space="preserve"> и расчета индексов пригодности процесса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C_p</w:t>
      </w:r>
      <w:proofErr w:type="spellEnd"/>
      <w:r w:rsidRPr="00F801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C_pk</w:t>
      </w:r>
      <w:proofErr w:type="spellEnd"/>
      <w:r w:rsidRPr="00F801E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775A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801EC" w:rsidRPr="00F801EC" w:rsidRDefault="007775A8" w:rsidP="00F801E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Сравнение данных</w:t>
      </w:r>
      <w:r w:rsidR="00F801EC" w:rsidRPr="00F801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01E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801EC" w:rsidRPr="00F801EC">
        <w:rPr>
          <w:rFonts w:ascii="Times New Roman" w:hAnsi="Times New Roman" w:cs="Times New Roman"/>
          <w:sz w:val="28"/>
          <w:szCs w:val="28"/>
          <w:lang w:val="ru-RU"/>
        </w:rPr>
        <w:t xml:space="preserve">озволяет проводить </w:t>
      </w:r>
      <w:r w:rsidR="00F801EC" w:rsidRPr="00F801EC">
        <w:rPr>
          <w:rFonts w:ascii="Times New Roman" w:hAnsi="Times New Roman" w:cs="Times New Roman"/>
          <w:bCs/>
          <w:sz w:val="28"/>
          <w:szCs w:val="28"/>
          <w:lang w:val="ru-RU"/>
        </w:rPr>
        <w:t>визуальное сравнение</w:t>
      </w:r>
      <w:r w:rsidR="00F801EC" w:rsidRPr="00F801EC">
        <w:rPr>
          <w:rFonts w:ascii="Times New Roman" w:hAnsi="Times New Roman" w:cs="Times New Roman"/>
          <w:sz w:val="28"/>
          <w:szCs w:val="28"/>
          <w:lang w:val="ru-RU"/>
        </w:rPr>
        <w:t xml:space="preserve"> двух или более наборов данных, особенно после применения </w:t>
      </w:r>
      <w:r w:rsidR="00F801EC" w:rsidRPr="00F801EC">
        <w:rPr>
          <w:rFonts w:ascii="Times New Roman" w:hAnsi="Times New Roman" w:cs="Times New Roman"/>
          <w:bCs/>
          <w:sz w:val="28"/>
          <w:szCs w:val="28"/>
          <w:lang w:val="ru-RU"/>
        </w:rPr>
        <w:t>Стратификации</w:t>
      </w:r>
      <w:r w:rsidR="00F801EC" w:rsidRPr="00F801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75A8" w:rsidRDefault="007775A8" w:rsidP="00F801EC">
      <w:pPr>
        <w:spacing w:after="0" w:line="240" w:lineRule="auto"/>
        <w:ind w:firstLine="360"/>
        <w:jc w:val="both"/>
        <w:rPr>
          <w:rFonts w:cs="Segoe UI Symbol"/>
          <w:b/>
          <w:bCs/>
          <w:sz w:val="28"/>
          <w:szCs w:val="28"/>
          <w:lang w:val="ru-RU"/>
        </w:rPr>
      </w:pPr>
    </w:p>
    <w:p w:rsidR="00F801EC" w:rsidRPr="007775A8" w:rsidRDefault="00F801EC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Недостатки</w:t>
      </w:r>
    </w:p>
    <w:p w:rsidR="00F801EC" w:rsidRPr="007775A8" w:rsidRDefault="00F801EC" w:rsidP="00F801E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Требование к количеству данных: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75A8" w:rsidRPr="007775A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ля получения репрезентативной формы Гистограммы требуется достаточно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большой объем данных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(обычно </w:t>
      </w:r>
      <w:r w:rsidR="007775A8" w:rsidRPr="007775A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775A8" w:rsidRPr="007775A8">
        <w:rPr>
          <w:rFonts w:ascii="Times New Roman" w:hAnsi="Times New Roman" w:cs="Times New Roman"/>
          <w:sz w:val="28"/>
          <w:szCs w:val="28"/>
          <w:lang w:val="ru-RU"/>
        </w:rPr>
        <w:t>&gt;50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>). При малом количестве данных ее форма может быть искажена.</w:t>
      </w:r>
    </w:p>
    <w:p w:rsidR="00F801EC" w:rsidRPr="007775A8" w:rsidRDefault="00F801EC" w:rsidP="00F801E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Потеря информации: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75A8" w:rsidRPr="007775A8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истограмма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объединяет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отдельные точки данных в интервалы. В результате, точные значения каждого наблюдения теряются.</w:t>
      </w:r>
    </w:p>
    <w:p w:rsidR="00F801EC" w:rsidRPr="007775A8" w:rsidRDefault="00F801EC" w:rsidP="00F801E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Скрытые закономерности: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75A8" w:rsidRPr="007775A8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истограмма не показывает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зависимость во времени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(для этого нужны Контрольные карты) и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не выявляет причин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отклонений (для этого нужна Диаграмма </w:t>
      </w:r>
      <w:proofErr w:type="spellStart"/>
      <w:r w:rsidRPr="007775A8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). Она лишь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констатирует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форму распределения.</w:t>
      </w:r>
    </w:p>
    <w:p w:rsidR="00F801EC" w:rsidRPr="007775A8" w:rsidRDefault="00F801EC" w:rsidP="00F801E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Чувствительность к интервалам: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75A8" w:rsidRPr="007775A8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еправильный выбор числа или ширины интервалов может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исказить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форму распределения и привести к неверным выводам.</w:t>
      </w:r>
    </w:p>
    <w:p w:rsidR="00F801EC" w:rsidRPr="007775A8" w:rsidRDefault="00F801EC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5. Роль в системе 7QC-инструментов</w:t>
      </w:r>
    </w:p>
    <w:p w:rsidR="00F801EC" w:rsidRPr="007775A8" w:rsidRDefault="00F801EC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sz w:val="28"/>
          <w:szCs w:val="28"/>
          <w:lang w:val="ru-RU"/>
        </w:rPr>
        <w:t>Гистограмма занимает центральное место в аналитической фазе улучшения качества.</w:t>
      </w:r>
    </w:p>
    <w:p w:rsidR="00F801EC" w:rsidRDefault="00F801EC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Контрольный листок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собирает «что и как часто», то Гистограмма отвечает на вопрос: «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Как распределяются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собранные количественные данные?». В случае, если Гистограмма демонстрирует нестандартную или широкую форму (например, бимодальную), это служит сигналом к применению </w:t>
      </w:r>
      <w:r w:rsidR="007775A8"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тратификации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. Стратификация позволяет разделить исходные данные (например, по станкам) и построить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несколь</w:t>
      </w:r>
      <w:r w:rsidR="007775A8" w:rsidRPr="007775A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 отдельных </w:t>
      </w:r>
      <w:proofErr w:type="spellStart"/>
      <w:r w:rsidR="007775A8"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гистограм</w:t>
      </w:r>
      <w:proofErr w:type="spellEnd"/>
      <w:r w:rsidR="007775A8" w:rsidRPr="007775A8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, которые затем могут выявить </w:t>
      </w:r>
      <w:r w:rsidRPr="007775A8">
        <w:rPr>
          <w:rFonts w:ascii="Times New Roman" w:hAnsi="Times New Roman" w:cs="Times New Roman"/>
          <w:bCs/>
          <w:sz w:val="28"/>
          <w:szCs w:val="28"/>
          <w:lang w:val="ru-RU"/>
        </w:rPr>
        <w:t>истинную причину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разброса </w:t>
      </w:r>
      <w:r w:rsidR="007775A8" w:rsidRPr="007775A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775A8">
        <w:rPr>
          <w:rFonts w:ascii="Times New Roman" w:hAnsi="Times New Roman" w:cs="Times New Roman"/>
          <w:sz w:val="28"/>
          <w:szCs w:val="28"/>
          <w:lang w:val="ru-RU"/>
        </w:rPr>
        <w:t xml:space="preserve"> например, различие в настройках оборудования.</w:t>
      </w:r>
    </w:p>
    <w:p w:rsidR="007775A8" w:rsidRDefault="007775A8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7ECA" w:rsidRDefault="00BD7ECA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7ECA" w:rsidRDefault="00BD7ECA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7ECA" w:rsidRDefault="00BD7ECA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775A8" w:rsidRPr="007775A8" w:rsidRDefault="007775A8" w:rsidP="00F801E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775A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Контрольные вопросы по лекции 2.4</w:t>
      </w:r>
    </w:p>
    <w:p w:rsidR="00F801EC" w:rsidRPr="00557125" w:rsidRDefault="00F801EC" w:rsidP="00F801E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Какова основная цель применения гистограммы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в контексте контроля качества, и чем она принципиально отличается от использования простого среднего значения и стандартного отклонения для оценки процесса? 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2.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gramStart"/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Опишите</w:t>
      </w:r>
      <w:proofErr w:type="gramEnd"/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каким образом по форме распределения на гистограмме можно выявить ненормальное поведение процесса? 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Раскройте значение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бимодального распределения (два пика)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(рис. е) </w:t>
      </w:r>
      <w:r w:rsidRPr="00B44400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и объясните три возможные причины его возникновения, указанные в лекции. </w:t>
      </w:r>
      <w:r w:rsidRPr="00B44400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В чем заключается ключевая роль Гистограммы в системе Семи инструментов качества (7QC-инструментов)?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Как Гистограмма связана с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Контрольным листком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и как ее результаты могут служить сигналом к применению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Стратификации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Каковы последствия и риски для качества продукции в ситуации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, когда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центр распределения расположен правильно, но его ширина совпадает с шириной поля допуска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(рис. в)? Какие меры воздействия в таком случае необходимо предпринять? 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Опишите, как неправильный выбор параметров построения может исказить форму гистограммы.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В частности, как влияет на репрезентативность формы распределения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недостаточный объем выборки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неверное количество интервалов (столбцов)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Назовите и объясните две ключевые проблемы или "недостатка" гистограммы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, связанные с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потерей точности данных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способностью выявлять причины отклонений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Раскройте принцип работы гистограммы: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как измеряемые значения преобразуются в столбчатый график, и как в этот процесс вовлекается расчет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диапазона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R$)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числа интервалов (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K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ширины интервала (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H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Объясните значение ситуации, когда центр распределения смещен вправо (рис. б)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, и приведите две возможные меры воздействия, необходимые для исправления этого отклонения, согласно материалам лекции. 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9.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Опишите ситуацию "обособленного островка" (рис. ж), отделяющегося от основного распределения. 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Что может служить причиной такого явления и что необходимо предпринять для устранения этой проблемы? </w:t>
      </w:r>
    </w:p>
    <w:p w:rsidR="00B44400" w:rsidRPr="00B44400" w:rsidRDefault="00B44400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Каковы главные преимущества гистограммы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с точки зрения ее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наглядности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и возможности </w:t>
      </w:r>
      <w:r w:rsidRPr="00B44400">
        <w:rPr>
          <w:rFonts w:ascii="Times New Roman" w:hAnsi="Times New Roman" w:cs="Times New Roman"/>
          <w:bCs/>
          <w:sz w:val="28"/>
          <w:szCs w:val="28"/>
          <w:lang w:val="ru-RU"/>
        </w:rPr>
        <w:t>первичного обнаружения аномалий</w:t>
      </w:r>
      <w:r w:rsidRPr="00B44400">
        <w:rPr>
          <w:rFonts w:ascii="Times New Roman" w:hAnsi="Times New Roman" w:cs="Times New Roman"/>
          <w:sz w:val="28"/>
          <w:szCs w:val="28"/>
          <w:lang w:val="ru-RU"/>
        </w:rPr>
        <w:t xml:space="preserve"> по сравнению с табличными данными? </w:t>
      </w:r>
    </w:p>
    <w:p w:rsidR="00557125" w:rsidRPr="00B44400" w:rsidRDefault="00557125" w:rsidP="00B44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57125" w:rsidRPr="00B4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5200D"/>
    <w:multiLevelType w:val="multilevel"/>
    <w:tmpl w:val="9682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14E66"/>
    <w:multiLevelType w:val="multilevel"/>
    <w:tmpl w:val="E1F8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F036A7"/>
    <w:multiLevelType w:val="multilevel"/>
    <w:tmpl w:val="D70C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66670"/>
    <w:multiLevelType w:val="multilevel"/>
    <w:tmpl w:val="51EA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70"/>
    <w:rsid w:val="002C50D7"/>
    <w:rsid w:val="00557125"/>
    <w:rsid w:val="005D663C"/>
    <w:rsid w:val="007775A8"/>
    <w:rsid w:val="00880E70"/>
    <w:rsid w:val="008B5B68"/>
    <w:rsid w:val="00B14684"/>
    <w:rsid w:val="00B215BA"/>
    <w:rsid w:val="00B44400"/>
    <w:rsid w:val="00BD7ECA"/>
    <w:rsid w:val="00F8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3FCD"/>
  <w15:chartTrackingRefBased/>
  <w15:docId w15:val="{CC570D3E-3893-4A47-9C8B-7F6AB1FD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8</cp:revision>
  <dcterms:created xsi:type="dcterms:W3CDTF">2025-11-02T03:23:00Z</dcterms:created>
  <dcterms:modified xsi:type="dcterms:W3CDTF">2025-11-02T03:53:00Z</dcterms:modified>
</cp:coreProperties>
</file>